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7C" w:rsidRDefault="00303421" w:rsidP="00303421">
      <w:pPr>
        <w:pStyle w:val="Title"/>
      </w:pPr>
      <w:r w:rsidRPr="006D23AF">
        <w:rPr>
          <w:rFonts w:ascii="Comic Sans MS" w:hAnsi="Comic Sans MS"/>
          <w:b/>
        </w:rPr>
        <w:t>Experiment 1 Thin Layer Chromatography</w:t>
      </w:r>
      <w:r>
        <w:t>.</w:t>
      </w:r>
    </w:p>
    <w:p w:rsidR="00655DC9" w:rsidRDefault="00655DC9" w:rsidP="00655DC9">
      <w:pPr>
        <w:pStyle w:val="Heading1"/>
      </w:pPr>
      <w:r>
        <w:t>Aim:</w:t>
      </w:r>
    </w:p>
    <w:p w:rsidR="00655DC9" w:rsidRDefault="00655DC9" w:rsidP="003034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main aim</w:t>
      </w:r>
      <w:r w:rsidR="00303421">
        <w:rPr>
          <w:sz w:val="24"/>
          <w:szCs w:val="24"/>
        </w:rPr>
        <w:t xml:space="preserve"> of this experiment is to obtain an understanding of separation in chromatography by using Thin Layer Chromatography</w:t>
      </w:r>
      <w:r>
        <w:rPr>
          <w:sz w:val="24"/>
          <w:szCs w:val="24"/>
        </w:rPr>
        <w:t>.</w:t>
      </w:r>
    </w:p>
    <w:p w:rsidR="00655DC9" w:rsidRDefault="00655DC9" w:rsidP="00303421">
      <w:pPr>
        <w:spacing w:line="360" w:lineRule="auto"/>
        <w:jc w:val="both"/>
        <w:rPr>
          <w:sz w:val="24"/>
          <w:szCs w:val="24"/>
        </w:rPr>
      </w:pPr>
    </w:p>
    <w:p w:rsidR="00655DC9" w:rsidRDefault="00655DC9" w:rsidP="00303421">
      <w:pPr>
        <w:spacing w:line="360" w:lineRule="auto"/>
        <w:jc w:val="both"/>
        <w:rPr>
          <w:sz w:val="24"/>
          <w:szCs w:val="24"/>
        </w:rPr>
      </w:pPr>
      <w:r w:rsidRPr="00655DC9">
        <w:rPr>
          <w:rStyle w:val="Heading1Char"/>
        </w:rPr>
        <w:t>Objective:</w:t>
      </w:r>
    </w:p>
    <w:p w:rsidR="00655DC9" w:rsidRDefault="00655DC9" w:rsidP="003034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objective of this experiment is to separate a mixture of indicators and using the </w:t>
      </w: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 xml:space="preserve"> value, identify the component.</w:t>
      </w:r>
    </w:p>
    <w:p w:rsidR="00655DC9" w:rsidRPr="00655DC9" w:rsidRDefault="00655DC9" w:rsidP="00303421">
      <w:pPr>
        <w:spacing w:line="360" w:lineRule="auto"/>
        <w:jc w:val="both"/>
        <w:rPr>
          <w:sz w:val="24"/>
          <w:szCs w:val="24"/>
        </w:rPr>
      </w:pPr>
    </w:p>
    <w:p w:rsidR="00303421" w:rsidRDefault="00303421" w:rsidP="00655DC9">
      <w:pPr>
        <w:pStyle w:val="Heading1"/>
      </w:pPr>
      <w:r>
        <w:t>Chemicals Required:</w:t>
      </w:r>
    </w:p>
    <w:p w:rsidR="00303421" w:rsidRDefault="00655DC9" w:rsidP="00655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Universal Indicator Solution,</w:t>
      </w:r>
    </w:p>
    <w:p w:rsidR="00655DC9" w:rsidRDefault="00655DC9" w:rsidP="00655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Methyl Orange Solution,</w:t>
      </w:r>
    </w:p>
    <w:p w:rsidR="00655DC9" w:rsidRDefault="00655DC9" w:rsidP="00655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Phenolphthalein Solution,</w:t>
      </w:r>
    </w:p>
    <w:p w:rsidR="00655DC9" w:rsidRDefault="00655DC9" w:rsidP="00655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Ethanol,</w:t>
      </w:r>
    </w:p>
    <w:p w:rsidR="00655DC9" w:rsidRDefault="00655DC9" w:rsidP="00655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Dilute Ammonia Solution.</w:t>
      </w:r>
    </w:p>
    <w:p w:rsidR="00655DC9" w:rsidRDefault="00655DC9" w:rsidP="00655DC9">
      <w:pPr>
        <w:spacing w:line="360" w:lineRule="auto"/>
        <w:jc w:val="both"/>
        <w:rPr>
          <w:sz w:val="24"/>
          <w:szCs w:val="24"/>
        </w:rPr>
      </w:pPr>
    </w:p>
    <w:p w:rsidR="00655DC9" w:rsidRDefault="00655DC9" w:rsidP="00655DC9">
      <w:pPr>
        <w:pStyle w:val="Heading1"/>
      </w:pPr>
      <w:r>
        <w:t>Equipment Required:</w:t>
      </w:r>
    </w:p>
    <w:p w:rsidR="00655DC9" w:rsidRPr="00B22D5C" w:rsidRDefault="00B22D5C" w:rsidP="00B22D5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22D5C">
        <w:rPr>
          <w:sz w:val="24"/>
          <w:szCs w:val="24"/>
        </w:rPr>
        <w:t>Thin layer Chromatography Plates,</w:t>
      </w:r>
    </w:p>
    <w:p w:rsidR="00B22D5C" w:rsidRPr="00B22D5C" w:rsidRDefault="00B22D5C" w:rsidP="00B22D5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22D5C">
        <w:rPr>
          <w:sz w:val="24"/>
          <w:szCs w:val="24"/>
        </w:rPr>
        <w:t>Beaker,</w:t>
      </w:r>
    </w:p>
    <w:p w:rsidR="00B22D5C" w:rsidRPr="00B22D5C" w:rsidRDefault="00B22D5C" w:rsidP="00B22D5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22D5C">
        <w:rPr>
          <w:sz w:val="24"/>
          <w:szCs w:val="24"/>
        </w:rPr>
        <w:t>Clock Glass,</w:t>
      </w:r>
    </w:p>
    <w:p w:rsidR="00B22D5C" w:rsidRPr="00B22D5C" w:rsidRDefault="00B22D5C" w:rsidP="00B22D5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22D5C">
        <w:rPr>
          <w:sz w:val="24"/>
          <w:szCs w:val="24"/>
        </w:rPr>
        <w:t>Pencil and Ruler,</w:t>
      </w:r>
    </w:p>
    <w:p w:rsidR="00B22D5C" w:rsidRPr="00B22D5C" w:rsidRDefault="00B22D5C" w:rsidP="00B22D5C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22D5C">
        <w:rPr>
          <w:sz w:val="24"/>
          <w:szCs w:val="24"/>
        </w:rPr>
        <w:t>Capillary tubes.</w:t>
      </w:r>
    </w:p>
    <w:p w:rsidR="00B22D5C" w:rsidRDefault="00B22D5C" w:rsidP="00B22D5C"/>
    <w:p w:rsidR="00B22D5C" w:rsidRDefault="00B22D5C" w:rsidP="00B22D5C">
      <w:pPr>
        <w:pStyle w:val="Heading1"/>
      </w:pPr>
      <w:r>
        <w:lastRenderedPageBreak/>
        <w:t>Procedure:</w:t>
      </w:r>
    </w:p>
    <w:p w:rsidR="00036921" w:rsidRDefault="00036921" w:rsidP="00B22D5C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 xml:space="preserve">Make up the mobile phase by making </w:t>
      </w:r>
      <w:r w:rsidR="00CB0149">
        <w:t>up the mobile phase using deionised water, ethanol and dilute ammonia solution in a ratio of 5:2:1.</w:t>
      </w:r>
    </w:p>
    <w:p w:rsidR="00CB0149" w:rsidRDefault="00CB0149" w:rsidP="00CB014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Place approximately 1cm of the mobile phase into the beaker and cover with a clock glass to saturate the container.</w:t>
      </w:r>
    </w:p>
    <w:p w:rsidR="00036921" w:rsidRDefault="00B22D5C" w:rsidP="00CB014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Using the pencil and ruler carefully draw a line approximately 1 to 2</w:t>
      </w:r>
      <w:r w:rsidR="00036921">
        <w:t xml:space="preserve"> cm from the bottom of the plate.</w:t>
      </w:r>
    </w:p>
    <w:p w:rsidR="00CB0149" w:rsidRDefault="00CB0149" w:rsidP="00CB014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Place the capillary tube into the Universal indicator and carefully spot onto the line</w:t>
      </w:r>
      <w:r w:rsidR="007B655B">
        <w:t>, making the spot have the smallest diameter possible.</w:t>
      </w:r>
    </w:p>
    <w:p w:rsidR="007B655B" w:rsidRDefault="007B655B" w:rsidP="00CB014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This can be done for the methyl orange and phenolphthalein indicators too. The spots should be spaced out to avoid mixing of the indicators.</w:t>
      </w:r>
    </w:p>
    <w:p w:rsidR="007B655B" w:rsidRDefault="007B655B" w:rsidP="00CB014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Allow the spots to dry and apply another. This is done approximately 3 or 4 times depending on how dilute the samples are.</w:t>
      </w:r>
    </w:p>
    <w:p w:rsidR="00B22D5C" w:rsidRDefault="007B655B" w:rsidP="00B22D5C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Once spotting is complete the plate is</w:t>
      </w:r>
      <w:r w:rsidR="00BD2065">
        <w:t xml:space="preserve"> marked about two thirds up the plate to show where to stop when the mobile phase reaches that point.</w:t>
      </w:r>
    </w:p>
    <w:p w:rsidR="00BD2065" w:rsidRDefault="00BD2065" w:rsidP="00B22D5C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It is then placed into the saturated container and covered by the clock glass.</w:t>
      </w:r>
    </w:p>
    <w:p w:rsidR="00BD2065" w:rsidRDefault="00BD2065" w:rsidP="00B22D5C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</w:pPr>
      <w:r>
        <w:t>It is important that the plate doesn’t move once immersed in the mobile phase.</w:t>
      </w: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spacing w:line="360" w:lineRule="auto"/>
        <w:jc w:val="both"/>
      </w:pPr>
    </w:p>
    <w:p w:rsidR="00BD2065" w:rsidRDefault="00BD2065" w:rsidP="00BD2065">
      <w:pPr>
        <w:pStyle w:val="Heading1"/>
      </w:pPr>
      <w:r>
        <w:lastRenderedPageBreak/>
        <w:t>Results:</w:t>
      </w:r>
    </w:p>
    <w:p w:rsidR="009826EF" w:rsidRPr="009826EF" w:rsidRDefault="009826EF" w:rsidP="009826EF"/>
    <w:p w:rsidR="00BD2065" w:rsidRDefault="009826EF" w:rsidP="00BD2065">
      <w:pPr>
        <w:spacing w:line="360" w:lineRule="auto"/>
        <w:jc w:val="both"/>
        <w:rPr>
          <w:sz w:val="24"/>
          <w:szCs w:val="24"/>
        </w:rPr>
      </w:pPr>
      <w:r w:rsidRPr="009826EF">
        <w:rPr>
          <w:noProof/>
          <w:sz w:val="24"/>
          <w:szCs w:val="24"/>
          <w:lang w:eastAsia="en-IE"/>
        </w:rPr>
        <w:drawing>
          <wp:inline distT="0" distB="0" distL="0" distR="0">
            <wp:extent cx="3026641" cy="466725"/>
            <wp:effectExtent l="0" t="0" r="0" b="0"/>
            <wp:docPr id="3" name="Picture 2" descr="http://orgchem.colorado.edu/hndbksupport/TLC/images/tlcrfrat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gchem.colorado.edu/hndbksupport/TLC/images/tlcrfrati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41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EF" w:rsidRDefault="009826E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travelled by the Mobile Phase =</w:t>
      </w:r>
    </w:p>
    <w:p w:rsidR="009826EF" w:rsidRDefault="009826E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travelled by the Methyl Orange Indicator =</w:t>
      </w:r>
    </w:p>
    <w:p w:rsidR="009826EF" w:rsidRDefault="009826E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travelled by the Phenolphthalein =</w:t>
      </w:r>
    </w:p>
    <w:p w:rsidR="00563B9D" w:rsidRDefault="00563B9D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 xml:space="preserve">f </w:t>
      </w:r>
      <w:r>
        <w:rPr>
          <w:sz w:val="24"/>
          <w:szCs w:val="24"/>
        </w:rPr>
        <w:t>value of Methyl Orange =</w:t>
      </w:r>
    </w:p>
    <w:p w:rsidR="00563B9D" w:rsidRDefault="00563B9D" w:rsidP="00BD206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 xml:space="preserve"> value of Phenolphthalein =</w:t>
      </w:r>
    </w:p>
    <w:p w:rsidR="00563B9D" w:rsidRDefault="00563B9D" w:rsidP="00BD2065">
      <w:pPr>
        <w:spacing w:line="360" w:lineRule="auto"/>
        <w:jc w:val="both"/>
        <w:rPr>
          <w:sz w:val="24"/>
          <w:szCs w:val="24"/>
        </w:rPr>
      </w:pPr>
    </w:p>
    <w:p w:rsidR="00321CDF" w:rsidRDefault="00563B9D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Distance travelled by the fastest </w:t>
      </w:r>
      <w:r w:rsidR="00321CDF">
        <w:rPr>
          <w:sz w:val="24"/>
          <w:szCs w:val="24"/>
        </w:rPr>
        <w:t>moving component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value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travelled by the next fastest component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 xml:space="preserve"> value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Distance travelled by the next fastest component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 xml:space="preserve"> value =</w:t>
      </w:r>
    </w:p>
    <w:p w:rsidR="00321CDF" w:rsidRDefault="00321CDF" w:rsidP="00BD2065">
      <w:pPr>
        <w:spacing w:line="360" w:lineRule="auto"/>
        <w:jc w:val="both"/>
        <w:rPr>
          <w:sz w:val="24"/>
          <w:szCs w:val="24"/>
        </w:rPr>
      </w:pPr>
    </w:p>
    <w:p w:rsidR="009826EF" w:rsidRPr="00BD2065" w:rsidRDefault="00321CDF" w:rsidP="00BD20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Using the </w:t>
      </w:r>
      <w:proofErr w:type="gram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f</w:t>
      </w:r>
      <w:proofErr w:type="gramEnd"/>
      <w:r>
        <w:rPr>
          <w:sz w:val="24"/>
          <w:szCs w:val="24"/>
        </w:rPr>
        <w:t xml:space="preserve"> values identify the components of the Universal Indicator.</w:t>
      </w:r>
      <w:r w:rsidR="009826EF">
        <w:rPr>
          <w:sz w:val="24"/>
          <w:szCs w:val="24"/>
        </w:rPr>
        <w:t xml:space="preserve"> </w:t>
      </w:r>
    </w:p>
    <w:sectPr w:rsidR="009826EF" w:rsidRPr="00BD2065" w:rsidSect="00DD4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45B13"/>
    <w:multiLevelType w:val="hybridMultilevel"/>
    <w:tmpl w:val="645213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1C5E"/>
    <w:multiLevelType w:val="hybridMultilevel"/>
    <w:tmpl w:val="D3E8EB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D686F"/>
    <w:multiLevelType w:val="hybridMultilevel"/>
    <w:tmpl w:val="882C6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21"/>
    <w:rsid w:val="00036921"/>
    <w:rsid w:val="002D24F9"/>
    <w:rsid w:val="00303421"/>
    <w:rsid w:val="00321CDF"/>
    <w:rsid w:val="00422707"/>
    <w:rsid w:val="00563B9D"/>
    <w:rsid w:val="00655DC9"/>
    <w:rsid w:val="006D23AF"/>
    <w:rsid w:val="007B655B"/>
    <w:rsid w:val="009826EF"/>
    <w:rsid w:val="00B22D5C"/>
    <w:rsid w:val="00BD2065"/>
    <w:rsid w:val="00CB0149"/>
    <w:rsid w:val="00D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7C"/>
  </w:style>
  <w:style w:type="paragraph" w:styleId="Heading1">
    <w:name w:val="heading 1"/>
    <w:basedOn w:val="Normal"/>
    <w:next w:val="Normal"/>
    <w:link w:val="Heading1Char"/>
    <w:uiPriority w:val="9"/>
    <w:qFormat/>
    <w:rsid w:val="00655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3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5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BD20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2011-02-20T19:32:00Z</dcterms:created>
  <dcterms:modified xsi:type="dcterms:W3CDTF">2011-02-28T15:43:00Z</dcterms:modified>
</cp:coreProperties>
</file>